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D7585" w14:textId="52A5D305" w:rsidR="00BE66BA" w:rsidRPr="00C612CF" w:rsidRDefault="00E62FCD" w:rsidP="00BE66BA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C</w:t>
      </w:r>
      <w:r w:rsidR="00BE66BA" w:rsidRPr="00C612CF">
        <w:rPr>
          <w:rFonts w:ascii="Arial" w:hAnsi="Arial" w:cs="Arial"/>
          <w:b/>
          <w:bCs/>
          <w:szCs w:val="22"/>
        </w:rPr>
        <w:t>hemica</w:t>
      </w:r>
      <w:r w:rsidR="00446F82" w:rsidRPr="00C612CF">
        <w:rPr>
          <w:rFonts w:ascii="Arial" w:hAnsi="Arial" w:cs="Arial"/>
          <w:b/>
          <w:bCs/>
          <w:szCs w:val="22"/>
        </w:rPr>
        <w:t>l</w:t>
      </w:r>
      <w:r w:rsidR="008C2B98" w:rsidRPr="00C612CF">
        <w:rPr>
          <w:rFonts w:ascii="Arial" w:hAnsi="Arial" w:cs="Arial"/>
          <w:b/>
          <w:bCs/>
          <w:szCs w:val="22"/>
        </w:rPr>
        <w:t xml:space="preserve"> waste produced during the 20</w:t>
      </w:r>
      <w:r w:rsidR="0075700B" w:rsidRPr="00C612CF">
        <w:rPr>
          <w:rFonts w:ascii="Arial" w:hAnsi="Arial" w:cs="Arial"/>
          <w:b/>
          <w:bCs/>
          <w:szCs w:val="22"/>
        </w:rPr>
        <w:t>2</w:t>
      </w:r>
      <w:r w:rsidR="0068615B">
        <w:rPr>
          <w:rFonts w:ascii="Arial" w:hAnsi="Arial" w:cs="Arial"/>
          <w:b/>
          <w:bCs/>
          <w:szCs w:val="22"/>
        </w:rPr>
        <w:t>4</w:t>
      </w:r>
      <w:r w:rsidR="00BE66BA" w:rsidRPr="00C612CF">
        <w:rPr>
          <w:rFonts w:ascii="Arial" w:hAnsi="Arial" w:cs="Arial"/>
          <w:b/>
          <w:bCs/>
          <w:szCs w:val="22"/>
        </w:rPr>
        <w:t xml:space="preserve"> </w:t>
      </w:r>
      <w:r w:rsidR="00F35B7D" w:rsidRPr="00C612CF">
        <w:rPr>
          <w:rFonts w:ascii="Arial" w:hAnsi="Arial" w:cs="Arial"/>
          <w:b/>
          <w:bCs/>
          <w:i/>
          <w:szCs w:val="22"/>
        </w:rPr>
        <w:t>Amundsen</w:t>
      </w:r>
      <w:r w:rsidR="00F35B7D" w:rsidRPr="00C612CF">
        <w:rPr>
          <w:rFonts w:ascii="Arial" w:hAnsi="Arial" w:cs="Arial"/>
          <w:b/>
          <w:bCs/>
          <w:szCs w:val="22"/>
        </w:rPr>
        <w:t xml:space="preserve"> Expedition</w:t>
      </w:r>
    </w:p>
    <w:p w14:paraId="21724290" w14:textId="10A9D377" w:rsidR="00BE66BA" w:rsidRPr="00C612CF" w:rsidRDefault="00BE66B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97"/>
      </w:tblGrid>
      <w:tr w:rsidR="00C612CF" w14:paraId="440A2CAC" w14:textId="77777777" w:rsidTr="00C612CF">
        <w:trPr>
          <w:trHeight w:val="397"/>
        </w:trPr>
        <w:tc>
          <w:tcPr>
            <w:tcW w:w="3397" w:type="dxa"/>
            <w:vAlign w:val="center"/>
          </w:tcPr>
          <w:p w14:paraId="6A8A2E13" w14:textId="3E6D6FB9" w:rsidR="00C612CF" w:rsidRDefault="00C612CF" w:rsidP="00C612CF">
            <w:pPr>
              <w:rPr>
                <w:rFonts w:ascii="Arial" w:hAnsi="Arial" w:cs="Arial"/>
                <w:sz w:val="22"/>
                <w:szCs w:val="22"/>
              </w:rPr>
            </w:pPr>
            <w:r w:rsidRPr="00C612CF">
              <w:rPr>
                <w:rFonts w:ascii="Arial" w:hAnsi="Arial" w:cs="Arial"/>
                <w:sz w:val="22"/>
                <w:szCs w:val="22"/>
              </w:rPr>
              <w:t>Research program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97" w:type="dxa"/>
            <w:tcBorders>
              <w:bottom w:val="single" w:sz="4" w:space="0" w:color="auto"/>
            </w:tcBorders>
            <w:vAlign w:val="center"/>
          </w:tcPr>
          <w:p w14:paraId="52167EC5" w14:textId="77777777" w:rsidR="00C612CF" w:rsidRDefault="00C612CF" w:rsidP="00C612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2CF" w14:paraId="0C3B9A4E" w14:textId="77777777" w:rsidTr="00C612CF">
        <w:trPr>
          <w:trHeight w:val="397"/>
        </w:trPr>
        <w:tc>
          <w:tcPr>
            <w:tcW w:w="3397" w:type="dxa"/>
            <w:vAlign w:val="center"/>
          </w:tcPr>
          <w:p w14:paraId="5560ABE8" w14:textId="15D66306" w:rsidR="00C612CF" w:rsidRDefault="00C612CF" w:rsidP="00C612CF">
            <w:pPr>
              <w:rPr>
                <w:rFonts w:ascii="Arial" w:hAnsi="Arial" w:cs="Arial"/>
                <w:sz w:val="22"/>
                <w:szCs w:val="22"/>
              </w:rPr>
            </w:pPr>
            <w:r w:rsidRPr="00C612CF">
              <w:rPr>
                <w:rFonts w:ascii="Arial" w:hAnsi="Arial" w:cs="Arial"/>
                <w:sz w:val="22"/>
                <w:szCs w:val="22"/>
              </w:rPr>
              <w:t>Name of Principal Investigator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FD2EC" w14:textId="77777777" w:rsidR="00C612CF" w:rsidRDefault="00C612CF" w:rsidP="00C612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223134" w14:textId="4276DE9B" w:rsidR="00C612CF" w:rsidRPr="00C612CF" w:rsidRDefault="00C612CF">
      <w:pPr>
        <w:rPr>
          <w:rFonts w:ascii="Arial" w:hAnsi="Arial" w:cs="Arial"/>
          <w:sz w:val="22"/>
          <w:szCs w:val="22"/>
        </w:rPr>
      </w:pPr>
    </w:p>
    <w:p w14:paraId="3FEC0F45" w14:textId="77777777" w:rsidR="00BE66BA" w:rsidRPr="00C612CF" w:rsidRDefault="00BE66B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694"/>
        <w:gridCol w:w="2728"/>
      </w:tblGrid>
      <w:tr w:rsidR="00BE66BA" w:rsidRPr="00C612CF" w14:paraId="7585835E" w14:textId="77777777" w:rsidTr="00C612CF">
        <w:trPr>
          <w:trHeight w:val="454"/>
        </w:trPr>
        <w:tc>
          <w:tcPr>
            <w:tcW w:w="2972" w:type="dxa"/>
            <w:shd w:val="clear" w:color="auto" w:fill="E0E0E0"/>
            <w:vAlign w:val="center"/>
          </w:tcPr>
          <w:p w14:paraId="5E129F8F" w14:textId="77777777" w:rsidR="00BE66BA" w:rsidRPr="00C612CF" w:rsidRDefault="00BE66BA" w:rsidP="00C612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2CF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3694" w:type="dxa"/>
            <w:shd w:val="clear" w:color="auto" w:fill="E0E0E0"/>
            <w:vAlign w:val="center"/>
          </w:tcPr>
          <w:p w14:paraId="0B801475" w14:textId="77777777" w:rsidR="00BE66BA" w:rsidRPr="00C612CF" w:rsidRDefault="00BE66BA" w:rsidP="00C612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2CF">
              <w:rPr>
                <w:rFonts w:ascii="Arial" w:hAnsi="Arial" w:cs="Arial"/>
                <w:b/>
                <w:sz w:val="22"/>
                <w:szCs w:val="22"/>
              </w:rPr>
              <w:t>Examples</w:t>
            </w:r>
          </w:p>
        </w:tc>
        <w:tc>
          <w:tcPr>
            <w:tcW w:w="2728" w:type="dxa"/>
            <w:shd w:val="clear" w:color="auto" w:fill="E0E0E0"/>
            <w:vAlign w:val="center"/>
          </w:tcPr>
          <w:p w14:paraId="4B9D885F" w14:textId="77777777" w:rsidR="00D817CA" w:rsidRPr="00C612CF" w:rsidRDefault="00BE66BA" w:rsidP="00C612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2CF">
              <w:rPr>
                <w:rFonts w:ascii="Arial" w:hAnsi="Arial" w:cs="Arial"/>
                <w:b/>
                <w:sz w:val="22"/>
                <w:szCs w:val="22"/>
              </w:rPr>
              <w:t>Estimated volume of chemical waste (litres)</w:t>
            </w:r>
          </w:p>
        </w:tc>
      </w:tr>
      <w:tr w:rsidR="00BE66BA" w:rsidRPr="00C612CF" w14:paraId="5AC573C9" w14:textId="77777777" w:rsidTr="00C612CF">
        <w:trPr>
          <w:trHeight w:val="1005"/>
        </w:trPr>
        <w:tc>
          <w:tcPr>
            <w:tcW w:w="2972" w:type="dxa"/>
            <w:vAlign w:val="center"/>
          </w:tcPr>
          <w:p w14:paraId="1E0DABB4" w14:textId="77777777" w:rsidR="00BE66BA" w:rsidRPr="00C612CF" w:rsidRDefault="00BE66BA" w:rsidP="00C612CF">
            <w:pPr>
              <w:rPr>
                <w:rFonts w:ascii="Arial" w:hAnsi="Arial" w:cs="Arial"/>
                <w:sz w:val="22"/>
                <w:szCs w:val="22"/>
              </w:rPr>
            </w:pPr>
            <w:r w:rsidRPr="00C612CF">
              <w:rPr>
                <w:rFonts w:ascii="Arial" w:hAnsi="Arial" w:cs="Arial"/>
                <w:sz w:val="22"/>
                <w:szCs w:val="22"/>
              </w:rPr>
              <w:t>Inorganic acids</w:t>
            </w:r>
          </w:p>
        </w:tc>
        <w:tc>
          <w:tcPr>
            <w:tcW w:w="3694" w:type="dxa"/>
            <w:vAlign w:val="center"/>
          </w:tcPr>
          <w:p w14:paraId="0D80EA4A" w14:textId="5E2B172D" w:rsidR="00BE66BA" w:rsidRPr="00C612CF" w:rsidRDefault="00BE66BA" w:rsidP="00C612C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612CF">
              <w:rPr>
                <w:rFonts w:ascii="Arial" w:hAnsi="Arial" w:cs="Arial"/>
                <w:i/>
                <w:sz w:val="22"/>
                <w:szCs w:val="22"/>
              </w:rPr>
              <w:t>Nitric acid, sulphuric acid, phosphoric acid, hydrochloric acid</w:t>
            </w:r>
          </w:p>
        </w:tc>
        <w:tc>
          <w:tcPr>
            <w:tcW w:w="2728" w:type="dxa"/>
            <w:vAlign w:val="center"/>
          </w:tcPr>
          <w:p w14:paraId="25A8E0D1" w14:textId="2C1772F1" w:rsidR="00BE66BA" w:rsidRPr="00C612CF" w:rsidRDefault="00BE66BA" w:rsidP="00C612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6BA" w:rsidRPr="00C612CF" w14:paraId="284A0FA3" w14:textId="77777777" w:rsidTr="00C612CF">
        <w:trPr>
          <w:trHeight w:val="1005"/>
        </w:trPr>
        <w:tc>
          <w:tcPr>
            <w:tcW w:w="2972" w:type="dxa"/>
            <w:vAlign w:val="center"/>
          </w:tcPr>
          <w:p w14:paraId="63F7D942" w14:textId="77777777" w:rsidR="00BE66BA" w:rsidRPr="00C612CF" w:rsidRDefault="00BE66BA" w:rsidP="00C612CF">
            <w:pPr>
              <w:rPr>
                <w:rFonts w:ascii="Arial" w:hAnsi="Arial" w:cs="Arial"/>
                <w:sz w:val="22"/>
                <w:szCs w:val="22"/>
              </w:rPr>
            </w:pPr>
            <w:r w:rsidRPr="00C612CF">
              <w:rPr>
                <w:rFonts w:ascii="Arial" w:hAnsi="Arial" w:cs="Arial"/>
                <w:sz w:val="22"/>
                <w:szCs w:val="22"/>
              </w:rPr>
              <w:t>Organic acids</w:t>
            </w:r>
          </w:p>
        </w:tc>
        <w:tc>
          <w:tcPr>
            <w:tcW w:w="3694" w:type="dxa"/>
            <w:vAlign w:val="center"/>
          </w:tcPr>
          <w:p w14:paraId="3656A0C1" w14:textId="046B106F" w:rsidR="00BE66BA" w:rsidRPr="00C612CF" w:rsidRDefault="00BE66BA" w:rsidP="00C612C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612CF">
              <w:rPr>
                <w:rFonts w:ascii="Arial" w:hAnsi="Arial" w:cs="Arial"/>
                <w:i/>
                <w:sz w:val="22"/>
                <w:szCs w:val="22"/>
              </w:rPr>
              <w:t>Acetic acid, acetic anhydride, formic acid</w:t>
            </w:r>
          </w:p>
        </w:tc>
        <w:tc>
          <w:tcPr>
            <w:tcW w:w="2728" w:type="dxa"/>
            <w:vAlign w:val="center"/>
          </w:tcPr>
          <w:p w14:paraId="3461D58B" w14:textId="77777777" w:rsidR="00BE66BA" w:rsidRPr="00C612CF" w:rsidRDefault="00BE66BA" w:rsidP="00C612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6BA" w:rsidRPr="00C612CF" w14:paraId="1139CB63" w14:textId="77777777" w:rsidTr="00C612CF">
        <w:trPr>
          <w:trHeight w:val="1005"/>
        </w:trPr>
        <w:tc>
          <w:tcPr>
            <w:tcW w:w="2972" w:type="dxa"/>
            <w:vAlign w:val="center"/>
          </w:tcPr>
          <w:p w14:paraId="3C46A766" w14:textId="77777777" w:rsidR="00BE66BA" w:rsidRPr="00C612CF" w:rsidRDefault="00BE66BA" w:rsidP="00C612CF">
            <w:pPr>
              <w:rPr>
                <w:rFonts w:ascii="Arial" w:hAnsi="Arial" w:cs="Arial"/>
                <w:sz w:val="22"/>
                <w:szCs w:val="22"/>
              </w:rPr>
            </w:pPr>
            <w:r w:rsidRPr="00C612CF">
              <w:rPr>
                <w:rFonts w:ascii="Arial" w:hAnsi="Arial" w:cs="Arial"/>
                <w:sz w:val="22"/>
                <w:szCs w:val="22"/>
              </w:rPr>
              <w:t>Inorganic bases</w:t>
            </w:r>
          </w:p>
        </w:tc>
        <w:tc>
          <w:tcPr>
            <w:tcW w:w="3694" w:type="dxa"/>
            <w:vAlign w:val="center"/>
          </w:tcPr>
          <w:p w14:paraId="7D90BCF5" w14:textId="41BD2B24" w:rsidR="00BE66BA" w:rsidRPr="00C612CF" w:rsidRDefault="00BE66BA" w:rsidP="00C612CF">
            <w:pPr>
              <w:rPr>
                <w:rFonts w:ascii="Arial" w:hAnsi="Arial" w:cs="Arial"/>
                <w:sz w:val="22"/>
                <w:szCs w:val="22"/>
              </w:rPr>
            </w:pPr>
            <w:r w:rsidRPr="00C612CF">
              <w:rPr>
                <w:rFonts w:ascii="Arial" w:hAnsi="Arial" w:cs="Arial"/>
                <w:sz w:val="22"/>
                <w:szCs w:val="22"/>
              </w:rPr>
              <w:t>Watery based sodium hydroxide, ammonium hydroxide</w:t>
            </w:r>
          </w:p>
        </w:tc>
        <w:tc>
          <w:tcPr>
            <w:tcW w:w="2728" w:type="dxa"/>
            <w:vAlign w:val="center"/>
          </w:tcPr>
          <w:p w14:paraId="34ADF918" w14:textId="77777777" w:rsidR="00BE66BA" w:rsidRPr="00C612CF" w:rsidRDefault="00BE66BA" w:rsidP="00C612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6BA" w:rsidRPr="00C612CF" w14:paraId="61EB7092" w14:textId="77777777" w:rsidTr="00C612CF">
        <w:trPr>
          <w:trHeight w:val="1005"/>
        </w:trPr>
        <w:tc>
          <w:tcPr>
            <w:tcW w:w="2972" w:type="dxa"/>
            <w:vAlign w:val="center"/>
          </w:tcPr>
          <w:p w14:paraId="713C5B3F" w14:textId="77777777" w:rsidR="00BE66BA" w:rsidRPr="00C612CF" w:rsidRDefault="00BE66BA" w:rsidP="00C612CF">
            <w:pPr>
              <w:rPr>
                <w:rFonts w:ascii="Arial" w:hAnsi="Arial" w:cs="Arial"/>
                <w:sz w:val="22"/>
                <w:szCs w:val="22"/>
              </w:rPr>
            </w:pPr>
            <w:r w:rsidRPr="00C612CF">
              <w:rPr>
                <w:rFonts w:ascii="Arial" w:hAnsi="Arial" w:cs="Arial"/>
                <w:sz w:val="22"/>
                <w:szCs w:val="22"/>
              </w:rPr>
              <w:t>Oils</w:t>
            </w:r>
          </w:p>
        </w:tc>
        <w:tc>
          <w:tcPr>
            <w:tcW w:w="3694" w:type="dxa"/>
            <w:vAlign w:val="center"/>
          </w:tcPr>
          <w:p w14:paraId="33856843" w14:textId="39F50E1D" w:rsidR="00BE66BA" w:rsidRPr="00C612CF" w:rsidRDefault="00BE66BA" w:rsidP="00C612C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612CF">
              <w:rPr>
                <w:rFonts w:ascii="Arial" w:hAnsi="Arial" w:cs="Arial"/>
                <w:i/>
                <w:sz w:val="22"/>
                <w:szCs w:val="22"/>
              </w:rPr>
              <w:t>Motor oils, hydraulic oils, vacuum pump oil</w:t>
            </w:r>
          </w:p>
        </w:tc>
        <w:tc>
          <w:tcPr>
            <w:tcW w:w="2728" w:type="dxa"/>
            <w:vAlign w:val="center"/>
          </w:tcPr>
          <w:p w14:paraId="1FFDAD3B" w14:textId="77777777" w:rsidR="00BE66BA" w:rsidRPr="00C612CF" w:rsidRDefault="00BE66BA" w:rsidP="00C612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6BA" w:rsidRPr="00C612CF" w14:paraId="7081CC47" w14:textId="77777777" w:rsidTr="00C612CF">
        <w:trPr>
          <w:trHeight w:val="1005"/>
        </w:trPr>
        <w:tc>
          <w:tcPr>
            <w:tcW w:w="2972" w:type="dxa"/>
            <w:vAlign w:val="center"/>
          </w:tcPr>
          <w:p w14:paraId="204A7D76" w14:textId="77777777" w:rsidR="00BE66BA" w:rsidRPr="00C612CF" w:rsidRDefault="00BE66BA" w:rsidP="00C612CF">
            <w:pPr>
              <w:rPr>
                <w:rFonts w:ascii="Arial" w:hAnsi="Arial" w:cs="Arial"/>
                <w:sz w:val="22"/>
                <w:szCs w:val="22"/>
              </w:rPr>
            </w:pPr>
            <w:r w:rsidRPr="00C612CF">
              <w:rPr>
                <w:rFonts w:ascii="Arial" w:hAnsi="Arial" w:cs="Arial"/>
                <w:sz w:val="22"/>
                <w:szCs w:val="22"/>
              </w:rPr>
              <w:t>Non-halogenated solvents</w:t>
            </w:r>
          </w:p>
        </w:tc>
        <w:tc>
          <w:tcPr>
            <w:tcW w:w="3694" w:type="dxa"/>
            <w:vAlign w:val="center"/>
          </w:tcPr>
          <w:p w14:paraId="64BBEB56" w14:textId="29C8670F" w:rsidR="00BE66BA" w:rsidRPr="00C612CF" w:rsidRDefault="00BE66BA" w:rsidP="00C612C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612CF">
              <w:rPr>
                <w:rFonts w:ascii="Arial" w:hAnsi="Arial" w:cs="Arial"/>
                <w:i/>
                <w:sz w:val="22"/>
                <w:szCs w:val="22"/>
              </w:rPr>
              <w:t>Ether, diethyl ether, benzene, ethylene glycol, formaldehyde, methanol, paraformaldehyde, acetone, ethanol, glutaraldehyde</w:t>
            </w:r>
          </w:p>
        </w:tc>
        <w:tc>
          <w:tcPr>
            <w:tcW w:w="2728" w:type="dxa"/>
            <w:vAlign w:val="center"/>
          </w:tcPr>
          <w:p w14:paraId="1840296C" w14:textId="4E67F6E1" w:rsidR="00E3537C" w:rsidRPr="00C612CF" w:rsidRDefault="00E3537C" w:rsidP="00C612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6BA" w:rsidRPr="00C612CF" w14:paraId="15FC4FB0" w14:textId="77777777" w:rsidTr="00C612CF">
        <w:trPr>
          <w:trHeight w:val="1005"/>
        </w:trPr>
        <w:tc>
          <w:tcPr>
            <w:tcW w:w="2972" w:type="dxa"/>
            <w:vAlign w:val="center"/>
          </w:tcPr>
          <w:p w14:paraId="3E86BAE7" w14:textId="77777777" w:rsidR="00BE66BA" w:rsidRPr="00C612CF" w:rsidRDefault="00BE66BA" w:rsidP="00C612CF">
            <w:pPr>
              <w:rPr>
                <w:rFonts w:ascii="Arial" w:hAnsi="Arial" w:cs="Arial"/>
                <w:sz w:val="22"/>
                <w:szCs w:val="22"/>
              </w:rPr>
            </w:pPr>
            <w:r w:rsidRPr="00C612CF">
              <w:rPr>
                <w:rFonts w:ascii="Arial" w:hAnsi="Arial" w:cs="Arial"/>
                <w:sz w:val="22"/>
                <w:szCs w:val="22"/>
              </w:rPr>
              <w:t>Halogenated solvents</w:t>
            </w:r>
          </w:p>
        </w:tc>
        <w:tc>
          <w:tcPr>
            <w:tcW w:w="3694" w:type="dxa"/>
            <w:vAlign w:val="center"/>
          </w:tcPr>
          <w:p w14:paraId="51BCF42D" w14:textId="26990E10" w:rsidR="00BE66BA" w:rsidRPr="00C612CF" w:rsidRDefault="00BE66BA" w:rsidP="00C612C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612CF">
              <w:rPr>
                <w:rFonts w:ascii="Arial" w:hAnsi="Arial" w:cs="Arial"/>
                <w:i/>
                <w:sz w:val="22"/>
                <w:szCs w:val="22"/>
              </w:rPr>
              <w:t>Chloroform, dichloromethane</w:t>
            </w:r>
          </w:p>
        </w:tc>
        <w:tc>
          <w:tcPr>
            <w:tcW w:w="2728" w:type="dxa"/>
            <w:vAlign w:val="center"/>
          </w:tcPr>
          <w:p w14:paraId="58F04E65" w14:textId="77777777" w:rsidR="00BE66BA" w:rsidRPr="00C612CF" w:rsidRDefault="00BE66BA" w:rsidP="00C612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66BA" w:rsidRPr="00C612CF" w14:paraId="71A86FB4" w14:textId="77777777" w:rsidTr="00C612CF">
        <w:trPr>
          <w:trHeight w:val="1005"/>
        </w:trPr>
        <w:tc>
          <w:tcPr>
            <w:tcW w:w="2972" w:type="dxa"/>
            <w:vAlign w:val="center"/>
          </w:tcPr>
          <w:p w14:paraId="0B89C1FF" w14:textId="77777777" w:rsidR="00BE66BA" w:rsidRPr="00C612CF" w:rsidRDefault="00BE66BA" w:rsidP="00C612CF">
            <w:pPr>
              <w:rPr>
                <w:rFonts w:ascii="Arial" w:hAnsi="Arial" w:cs="Arial"/>
                <w:sz w:val="22"/>
                <w:szCs w:val="22"/>
              </w:rPr>
            </w:pPr>
            <w:r w:rsidRPr="00C612CF">
              <w:rPr>
                <w:rFonts w:ascii="Arial" w:hAnsi="Arial" w:cs="Arial"/>
                <w:sz w:val="22"/>
                <w:szCs w:val="22"/>
              </w:rPr>
              <w:t>Solid chemical waste</w:t>
            </w:r>
          </w:p>
        </w:tc>
        <w:tc>
          <w:tcPr>
            <w:tcW w:w="3694" w:type="dxa"/>
            <w:vAlign w:val="center"/>
          </w:tcPr>
          <w:p w14:paraId="3EE409CF" w14:textId="3A3641A1" w:rsidR="00BE66BA" w:rsidRPr="00C612CF" w:rsidRDefault="00BE66BA" w:rsidP="00C612C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612CF">
              <w:rPr>
                <w:rFonts w:ascii="Arial" w:hAnsi="Arial" w:cs="Arial"/>
                <w:i/>
                <w:sz w:val="22"/>
                <w:szCs w:val="22"/>
              </w:rPr>
              <w:t>Tetrazolium salt</w:t>
            </w:r>
          </w:p>
        </w:tc>
        <w:tc>
          <w:tcPr>
            <w:tcW w:w="2728" w:type="dxa"/>
            <w:vAlign w:val="center"/>
          </w:tcPr>
          <w:p w14:paraId="4D59308D" w14:textId="77777777" w:rsidR="00BE66BA" w:rsidRPr="00C612CF" w:rsidRDefault="00BE66BA" w:rsidP="00C612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5D24E77" w14:textId="77777777" w:rsidR="008D02C9" w:rsidRPr="00C612CF" w:rsidRDefault="008D02C9">
      <w:pPr>
        <w:rPr>
          <w:rFonts w:ascii="Arial" w:hAnsi="Arial" w:cs="Arial"/>
          <w:sz w:val="22"/>
          <w:szCs w:val="22"/>
        </w:rPr>
      </w:pPr>
    </w:p>
    <w:p w14:paraId="61CC947D" w14:textId="77777777" w:rsidR="00E62FCD" w:rsidRDefault="00E62FCD">
      <w:pPr>
        <w:rPr>
          <w:rFonts w:ascii="Arial" w:hAnsi="Arial" w:cs="Arial"/>
          <w:sz w:val="22"/>
          <w:szCs w:val="22"/>
        </w:rPr>
      </w:pPr>
    </w:p>
    <w:p w14:paraId="67AB1A3A" w14:textId="77777777" w:rsidR="00E62FCD" w:rsidRDefault="00E62FCD">
      <w:pPr>
        <w:rPr>
          <w:rFonts w:ascii="Arial" w:hAnsi="Arial" w:cs="Arial"/>
          <w:sz w:val="22"/>
          <w:szCs w:val="22"/>
        </w:rPr>
      </w:pPr>
    </w:p>
    <w:p w14:paraId="43FC8033" w14:textId="77777777" w:rsidR="00E62FCD" w:rsidRDefault="00E62FCD">
      <w:pPr>
        <w:rPr>
          <w:rFonts w:ascii="Arial" w:hAnsi="Arial" w:cs="Arial"/>
          <w:sz w:val="22"/>
          <w:szCs w:val="22"/>
        </w:rPr>
      </w:pPr>
    </w:p>
    <w:p w14:paraId="48FE2270" w14:textId="05981F43" w:rsidR="00E62FCD" w:rsidRDefault="00E62F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1594CCB" w14:textId="349D7DFC" w:rsidR="00E62FCD" w:rsidRPr="00C612CF" w:rsidRDefault="00E62FCD" w:rsidP="00E62FCD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>R</w:t>
      </w:r>
      <w:r w:rsidRPr="00C612CF">
        <w:rPr>
          <w:rFonts w:ascii="Arial" w:hAnsi="Arial" w:cs="Arial"/>
          <w:b/>
          <w:bCs/>
          <w:szCs w:val="22"/>
        </w:rPr>
        <w:t>adioactive</w:t>
      </w:r>
      <w:r>
        <w:rPr>
          <w:rFonts w:ascii="Arial" w:hAnsi="Arial" w:cs="Arial"/>
          <w:b/>
          <w:bCs/>
          <w:szCs w:val="22"/>
        </w:rPr>
        <w:t xml:space="preserve"> </w:t>
      </w:r>
      <w:r w:rsidR="00EB03B8">
        <w:rPr>
          <w:rFonts w:ascii="Arial" w:hAnsi="Arial" w:cs="Arial"/>
          <w:b/>
          <w:bCs/>
          <w:szCs w:val="22"/>
        </w:rPr>
        <w:t>waste produced during the 202</w:t>
      </w:r>
      <w:r w:rsidR="0068615B">
        <w:rPr>
          <w:rFonts w:ascii="Arial" w:hAnsi="Arial" w:cs="Arial"/>
          <w:b/>
          <w:bCs/>
          <w:szCs w:val="22"/>
        </w:rPr>
        <w:t>4</w:t>
      </w:r>
      <w:bookmarkStart w:id="0" w:name="_GoBack"/>
      <w:bookmarkEnd w:id="0"/>
      <w:r w:rsidRPr="00C612CF">
        <w:rPr>
          <w:rFonts w:ascii="Arial" w:hAnsi="Arial" w:cs="Arial"/>
          <w:b/>
          <w:bCs/>
          <w:szCs w:val="22"/>
        </w:rPr>
        <w:t xml:space="preserve"> </w:t>
      </w:r>
      <w:r w:rsidRPr="00C612CF">
        <w:rPr>
          <w:rFonts w:ascii="Arial" w:hAnsi="Arial" w:cs="Arial"/>
          <w:b/>
          <w:bCs/>
          <w:i/>
          <w:szCs w:val="22"/>
        </w:rPr>
        <w:t>Amundsen</w:t>
      </w:r>
      <w:r w:rsidRPr="00C612CF">
        <w:rPr>
          <w:rFonts w:ascii="Arial" w:hAnsi="Arial" w:cs="Arial"/>
          <w:b/>
          <w:bCs/>
          <w:szCs w:val="22"/>
        </w:rPr>
        <w:t xml:space="preserve"> Expedition</w:t>
      </w:r>
    </w:p>
    <w:p w14:paraId="7CECD86C" w14:textId="77777777" w:rsidR="00E62FCD" w:rsidRPr="00C612CF" w:rsidRDefault="00E62FCD" w:rsidP="00E62FC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141"/>
      </w:tblGrid>
      <w:tr w:rsidR="00E62FCD" w14:paraId="7373E533" w14:textId="77777777" w:rsidTr="00FA6932">
        <w:trPr>
          <w:trHeight w:val="397"/>
        </w:trPr>
        <w:tc>
          <w:tcPr>
            <w:tcW w:w="4253" w:type="dxa"/>
            <w:vAlign w:val="center"/>
          </w:tcPr>
          <w:p w14:paraId="25379335" w14:textId="77777777" w:rsidR="00E62FCD" w:rsidRDefault="00E62FCD" w:rsidP="00A678B5">
            <w:pPr>
              <w:rPr>
                <w:rFonts w:ascii="Arial" w:hAnsi="Arial" w:cs="Arial"/>
                <w:sz w:val="22"/>
                <w:szCs w:val="22"/>
              </w:rPr>
            </w:pPr>
            <w:r w:rsidRPr="00C612CF">
              <w:rPr>
                <w:rFonts w:ascii="Arial" w:hAnsi="Arial" w:cs="Arial"/>
                <w:sz w:val="22"/>
                <w:szCs w:val="22"/>
              </w:rPr>
              <w:t>Research program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41" w:type="dxa"/>
            <w:tcBorders>
              <w:bottom w:val="single" w:sz="4" w:space="0" w:color="auto"/>
            </w:tcBorders>
            <w:vAlign w:val="center"/>
          </w:tcPr>
          <w:p w14:paraId="6017285A" w14:textId="77777777" w:rsidR="00E62FCD" w:rsidRDefault="00E62FCD" w:rsidP="00A678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CD" w14:paraId="19C15E32" w14:textId="77777777" w:rsidTr="00FA6932">
        <w:trPr>
          <w:trHeight w:val="397"/>
        </w:trPr>
        <w:tc>
          <w:tcPr>
            <w:tcW w:w="4253" w:type="dxa"/>
            <w:vAlign w:val="center"/>
          </w:tcPr>
          <w:p w14:paraId="402CD3EF" w14:textId="77777777" w:rsidR="00E62FCD" w:rsidRDefault="00E62FCD" w:rsidP="00A678B5">
            <w:pPr>
              <w:rPr>
                <w:rFonts w:ascii="Arial" w:hAnsi="Arial" w:cs="Arial"/>
                <w:sz w:val="22"/>
                <w:szCs w:val="22"/>
              </w:rPr>
            </w:pPr>
            <w:r w:rsidRPr="00C612CF">
              <w:rPr>
                <w:rFonts w:ascii="Arial" w:hAnsi="Arial" w:cs="Arial"/>
                <w:sz w:val="22"/>
                <w:szCs w:val="22"/>
              </w:rPr>
              <w:t>Name of Principal Investigator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B3BCA" w14:textId="77777777" w:rsidR="00E62FCD" w:rsidRDefault="00E62FCD" w:rsidP="00A678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FCD" w14:paraId="35AEF4BF" w14:textId="77777777" w:rsidTr="00FA6932">
        <w:trPr>
          <w:trHeight w:val="397"/>
        </w:trPr>
        <w:tc>
          <w:tcPr>
            <w:tcW w:w="4253" w:type="dxa"/>
            <w:vAlign w:val="center"/>
          </w:tcPr>
          <w:p w14:paraId="30F7B8BE" w14:textId="694B5A6F" w:rsidR="00E62FCD" w:rsidRPr="00C612CF" w:rsidRDefault="00E62FCD" w:rsidP="00A678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Name(s) of radioisotope user</w:t>
            </w:r>
            <w:r w:rsidR="00FA6932">
              <w:rPr>
                <w:rFonts w:ascii="Arial" w:hAnsi="Arial" w:cs="Arial"/>
                <w:sz w:val="22"/>
                <w:szCs w:val="22"/>
              </w:rPr>
              <w:t>(s)</w:t>
            </w:r>
            <w:r>
              <w:rPr>
                <w:rFonts w:ascii="Arial" w:hAnsi="Arial" w:cs="Arial"/>
                <w:sz w:val="22"/>
                <w:szCs w:val="22"/>
              </w:rPr>
              <w:t xml:space="preserve"> onboard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716B5" w14:textId="77777777" w:rsidR="00E62FCD" w:rsidRDefault="00E62FCD" w:rsidP="00A678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1911A8" w14:textId="4064DDE2" w:rsidR="008D02C9" w:rsidRDefault="008D02C9">
      <w:pPr>
        <w:rPr>
          <w:rFonts w:ascii="Arial" w:hAnsi="Arial" w:cs="Arial"/>
          <w:sz w:val="22"/>
          <w:szCs w:val="22"/>
        </w:rPr>
      </w:pPr>
    </w:p>
    <w:p w14:paraId="78A0FFD0" w14:textId="77777777" w:rsidR="00FA6932" w:rsidRPr="00C612CF" w:rsidRDefault="00FA693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1598"/>
        <w:gridCol w:w="2546"/>
        <w:gridCol w:w="2850"/>
      </w:tblGrid>
      <w:tr w:rsidR="008D02C9" w:rsidRPr="00C612CF" w14:paraId="58787855" w14:textId="77777777" w:rsidTr="00C612CF">
        <w:trPr>
          <w:trHeight w:val="710"/>
        </w:trPr>
        <w:tc>
          <w:tcPr>
            <w:tcW w:w="2448" w:type="dxa"/>
            <w:shd w:val="clear" w:color="auto" w:fill="E0E0E0"/>
            <w:vAlign w:val="center"/>
          </w:tcPr>
          <w:p w14:paraId="6CC73F7B" w14:textId="77777777" w:rsidR="008D02C9" w:rsidRPr="00C612CF" w:rsidRDefault="008D02C9" w:rsidP="00C612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2CF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2DB4FA4" w14:textId="77777777" w:rsidR="008D02C9" w:rsidRPr="00C612CF" w:rsidRDefault="008D02C9" w:rsidP="00C612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2CF">
              <w:rPr>
                <w:rFonts w:ascii="Arial" w:hAnsi="Arial" w:cs="Arial"/>
                <w:b/>
                <w:sz w:val="22"/>
                <w:szCs w:val="22"/>
              </w:rPr>
              <w:t>Isotope (s)</w:t>
            </w:r>
          </w:p>
        </w:tc>
        <w:tc>
          <w:tcPr>
            <w:tcW w:w="261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28B0718" w14:textId="77777777" w:rsidR="008D02C9" w:rsidRPr="00C612CF" w:rsidRDefault="008D02C9" w:rsidP="00C612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2CF">
              <w:rPr>
                <w:rFonts w:ascii="Arial" w:hAnsi="Arial" w:cs="Arial"/>
                <w:b/>
                <w:sz w:val="22"/>
                <w:szCs w:val="22"/>
              </w:rPr>
              <w:t>Estimated volume</w:t>
            </w:r>
          </w:p>
          <w:p w14:paraId="4A9BE641" w14:textId="11932BC9" w:rsidR="008D02C9" w:rsidRPr="00C612CF" w:rsidRDefault="008D02C9" w:rsidP="00C612C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612CF">
              <w:rPr>
                <w:rFonts w:ascii="Arial" w:hAnsi="Arial" w:cs="Arial"/>
                <w:i/>
                <w:sz w:val="22"/>
                <w:szCs w:val="22"/>
              </w:rPr>
              <w:t>(Litres)</w:t>
            </w:r>
          </w:p>
        </w:tc>
        <w:tc>
          <w:tcPr>
            <w:tcW w:w="2931" w:type="dxa"/>
            <w:shd w:val="clear" w:color="auto" w:fill="E0E0E0"/>
            <w:vAlign w:val="center"/>
          </w:tcPr>
          <w:p w14:paraId="59DD30D7" w14:textId="1897E0A5" w:rsidR="008D02C9" w:rsidRPr="00C612CF" w:rsidRDefault="008D02C9" w:rsidP="00C612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2CF">
              <w:rPr>
                <w:rFonts w:ascii="Arial" w:hAnsi="Arial" w:cs="Arial"/>
                <w:b/>
                <w:sz w:val="22"/>
                <w:szCs w:val="22"/>
              </w:rPr>
              <w:t>Estimated activity</w:t>
            </w:r>
          </w:p>
          <w:p w14:paraId="15A79128" w14:textId="77777777" w:rsidR="008D02C9" w:rsidRPr="00C612CF" w:rsidRDefault="00BE6F25" w:rsidP="00C612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2CF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C612CF">
              <w:rPr>
                <w:rFonts w:ascii="Arial" w:hAnsi="Arial" w:cs="Arial"/>
                <w:i/>
                <w:sz w:val="22"/>
                <w:szCs w:val="22"/>
              </w:rPr>
              <w:t>Bq</w:t>
            </w:r>
            <w:proofErr w:type="spellEnd"/>
            <w:r w:rsidRPr="00C612CF">
              <w:rPr>
                <w:rFonts w:ascii="Arial" w:hAnsi="Arial" w:cs="Arial"/>
                <w:i/>
                <w:sz w:val="22"/>
                <w:szCs w:val="22"/>
              </w:rPr>
              <w:t xml:space="preserve"> or Ci</w:t>
            </w:r>
            <w:r w:rsidR="008D02C9" w:rsidRPr="00C612CF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8D02C9" w:rsidRPr="00C612CF" w14:paraId="2ED3E695" w14:textId="77777777" w:rsidTr="00BE6F25">
        <w:trPr>
          <w:trHeight w:val="7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AD35B0" w14:textId="77777777" w:rsidR="008D02C9" w:rsidRPr="00C612CF" w:rsidRDefault="008D02C9" w:rsidP="002C0B9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2CF">
              <w:rPr>
                <w:rFonts w:ascii="Arial" w:hAnsi="Arial" w:cs="Arial"/>
                <w:b/>
                <w:sz w:val="22"/>
                <w:szCs w:val="22"/>
              </w:rPr>
              <w:t>Radioactive waste (dry)</w:t>
            </w:r>
          </w:p>
          <w:p w14:paraId="2FF16E7D" w14:textId="77777777" w:rsidR="008D02C9" w:rsidRPr="00C612CF" w:rsidRDefault="008D02C9" w:rsidP="002C0B9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2CF">
              <w:rPr>
                <w:rFonts w:ascii="Arial" w:hAnsi="Arial" w:cs="Arial"/>
                <w:b/>
                <w:sz w:val="22"/>
                <w:szCs w:val="22"/>
              </w:rPr>
              <w:t xml:space="preserve">Sharp edge waste </w:t>
            </w:r>
          </w:p>
          <w:p w14:paraId="5C288B2C" w14:textId="77777777" w:rsidR="008D02C9" w:rsidRPr="00C612CF" w:rsidRDefault="008D02C9" w:rsidP="002C0B96">
            <w:pPr>
              <w:spacing w:before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612CF">
              <w:rPr>
                <w:rFonts w:ascii="Arial" w:hAnsi="Arial" w:cs="Arial"/>
                <w:i/>
                <w:sz w:val="22"/>
                <w:szCs w:val="22"/>
              </w:rPr>
              <w:t>e.g. 14C glass pipette tips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0080E" w14:textId="77777777" w:rsidR="008D02C9" w:rsidRPr="00C612CF" w:rsidRDefault="008D02C9" w:rsidP="002C0B9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B83B" w14:textId="77777777" w:rsidR="008D02C9" w:rsidRPr="00C612CF" w:rsidRDefault="008D02C9" w:rsidP="002C0B9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A3A7" w14:textId="77777777" w:rsidR="008D02C9" w:rsidRPr="00C612CF" w:rsidRDefault="008D02C9" w:rsidP="002C0B9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02C9" w:rsidRPr="00C612CF" w14:paraId="45A0AEAC" w14:textId="77777777" w:rsidTr="00BE6F25">
        <w:trPr>
          <w:trHeight w:val="7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419C5A" w14:textId="77777777" w:rsidR="008D02C9" w:rsidRPr="00C612CF" w:rsidRDefault="008D02C9" w:rsidP="002C0B9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2CF">
              <w:rPr>
                <w:rFonts w:ascii="Arial" w:hAnsi="Arial" w:cs="Arial"/>
                <w:b/>
                <w:sz w:val="22"/>
                <w:szCs w:val="22"/>
              </w:rPr>
              <w:t>Radioactive waste (dry)</w:t>
            </w:r>
          </w:p>
          <w:p w14:paraId="7A17E156" w14:textId="77777777" w:rsidR="008D02C9" w:rsidRPr="00C612CF" w:rsidRDefault="008D02C9" w:rsidP="002C0B9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2CF">
              <w:rPr>
                <w:rFonts w:ascii="Arial" w:hAnsi="Arial" w:cs="Arial"/>
                <w:b/>
                <w:sz w:val="22"/>
                <w:szCs w:val="22"/>
              </w:rPr>
              <w:t>Non-sharp edge waste</w:t>
            </w:r>
          </w:p>
          <w:p w14:paraId="012CACBD" w14:textId="77777777" w:rsidR="008D02C9" w:rsidRPr="00C612CF" w:rsidRDefault="008D02C9" w:rsidP="002C0B96">
            <w:pPr>
              <w:spacing w:before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612CF">
              <w:rPr>
                <w:rFonts w:ascii="Arial" w:hAnsi="Arial" w:cs="Arial"/>
                <w:i/>
                <w:sz w:val="22"/>
                <w:szCs w:val="22"/>
              </w:rPr>
              <w:t>e.g., 35S paper, plastic pipette tips, gloves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71F4" w14:textId="77777777" w:rsidR="008D02C9" w:rsidRPr="00C612CF" w:rsidRDefault="008D02C9" w:rsidP="002C0B9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6652" w14:textId="77777777" w:rsidR="008D02C9" w:rsidRPr="00C612CF" w:rsidRDefault="008D02C9" w:rsidP="002C0B9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4479" w14:textId="77777777" w:rsidR="008D02C9" w:rsidRPr="00C612CF" w:rsidRDefault="008D02C9" w:rsidP="002C0B9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02C9" w:rsidRPr="00C612CF" w14:paraId="52736B4B" w14:textId="77777777" w:rsidTr="00BE6F25">
        <w:trPr>
          <w:trHeight w:val="7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59D8B9" w14:textId="77777777" w:rsidR="008D02C9" w:rsidRPr="00C612CF" w:rsidRDefault="008D02C9" w:rsidP="002C0B9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 w:rsidRPr="00C612C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Radioactive </w:t>
            </w:r>
            <w:proofErr w:type="spellStart"/>
            <w:r w:rsidRPr="00C612CF">
              <w:rPr>
                <w:rFonts w:ascii="Arial" w:hAnsi="Arial" w:cs="Arial"/>
                <w:b/>
                <w:sz w:val="22"/>
                <w:szCs w:val="22"/>
                <w:lang w:val="fr-CA"/>
              </w:rPr>
              <w:t>waste</w:t>
            </w:r>
            <w:proofErr w:type="spellEnd"/>
            <w:r w:rsidRPr="00C612C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(</w:t>
            </w:r>
            <w:proofErr w:type="spellStart"/>
            <w:r w:rsidRPr="00C612CF">
              <w:rPr>
                <w:rFonts w:ascii="Arial" w:hAnsi="Arial" w:cs="Arial"/>
                <w:b/>
                <w:sz w:val="22"/>
                <w:szCs w:val="22"/>
                <w:lang w:val="fr-CA"/>
              </w:rPr>
              <w:t>liquid</w:t>
            </w:r>
            <w:proofErr w:type="spellEnd"/>
            <w:r w:rsidRPr="00C612CF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) </w:t>
            </w:r>
          </w:p>
          <w:p w14:paraId="51DBFBAF" w14:textId="77777777" w:rsidR="008D02C9" w:rsidRPr="00C612CF" w:rsidRDefault="008D02C9" w:rsidP="002C0B96">
            <w:pPr>
              <w:spacing w:before="120"/>
              <w:jc w:val="center"/>
              <w:rPr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C612CF">
              <w:rPr>
                <w:rFonts w:ascii="Arial" w:hAnsi="Arial" w:cs="Arial"/>
                <w:i/>
                <w:sz w:val="22"/>
                <w:szCs w:val="22"/>
                <w:lang w:val="fr-CA"/>
              </w:rPr>
              <w:t xml:space="preserve">e.g. 32Si </w:t>
            </w:r>
            <w:proofErr w:type="spellStart"/>
            <w:r w:rsidRPr="00C612CF">
              <w:rPr>
                <w:rFonts w:ascii="Arial" w:hAnsi="Arial" w:cs="Arial"/>
                <w:i/>
                <w:sz w:val="22"/>
                <w:szCs w:val="22"/>
                <w:lang w:val="fr-CA"/>
              </w:rPr>
              <w:t>liquid</w:t>
            </w:r>
            <w:proofErr w:type="spellEnd"/>
            <w:r w:rsidRPr="00C612CF">
              <w:rPr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</w:p>
          <w:p w14:paraId="7F53578A" w14:textId="77777777" w:rsidR="008D02C9" w:rsidRPr="00C612CF" w:rsidRDefault="008D02C9" w:rsidP="002C0B9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2CF">
              <w:rPr>
                <w:rFonts w:ascii="Arial" w:hAnsi="Arial" w:cs="Arial"/>
                <w:i/>
                <w:sz w:val="22"/>
                <w:szCs w:val="22"/>
              </w:rPr>
              <w:t>Please list separately aqueous and solvent-based liquids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49B6" w14:textId="77777777" w:rsidR="008D02C9" w:rsidRPr="00C612CF" w:rsidRDefault="008D02C9" w:rsidP="002C0B9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9944" w14:textId="77777777" w:rsidR="008D02C9" w:rsidRPr="00C612CF" w:rsidRDefault="008D02C9" w:rsidP="002C0B9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B0DA" w14:textId="77777777" w:rsidR="008D02C9" w:rsidRPr="00C612CF" w:rsidRDefault="008D02C9" w:rsidP="002C0B9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02C9" w:rsidRPr="00C612CF" w14:paraId="1610BE25" w14:textId="77777777" w:rsidTr="00BE6F25">
        <w:trPr>
          <w:trHeight w:val="7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E7FCC1" w14:textId="77777777" w:rsidR="008D02C9" w:rsidRPr="00C612CF" w:rsidRDefault="008D02C9" w:rsidP="002C0B9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2CF">
              <w:rPr>
                <w:rFonts w:ascii="Arial" w:hAnsi="Arial" w:cs="Arial"/>
                <w:b/>
                <w:sz w:val="22"/>
                <w:szCs w:val="22"/>
              </w:rPr>
              <w:t xml:space="preserve">Radioactive waste (vials) </w:t>
            </w:r>
          </w:p>
          <w:p w14:paraId="4ED85027" w14:textId="77777777" w:rsidR="008D02C9" w:rsidRPr="00C612CF" w:rsidRDefault="008D02C9" w:rsidP="002C0B96">
            <w:pPr>
              <w:spacing w:before="1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612CF">
              <w:rPr>
                <w:rFonts w:ascii="Arial" w:hAnsi="Arial" w:cs="Arial"/>
                <w:i/>
                <w:sz w:val="22"/>
                <w:szCs w:val="22"/>
              </w:rPr>
              <w:t xml:space="preserve">e.g. 14C scintillation vials. </w:t>
            </w:r>
          </w:p>
          <w:p w14:paraId="5B87D26A" w14:textId="77777777" w:rsidR="008D02C9" w:rsidRPr="00C612CF" w:rsidRDefault="008D02C9" w:rsidP="002C0B9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12CF">
              <w:rPr>
                <w:rFonts w:ascii="Arial" w:hAnsi="Arial" w:cs="Arial"/>
                <w:i/>
                <w:sz w:val="22"/>
                <w:szCs w:val="22"/>
              </w:rPr>
              <w:t>Please give scintillation cocktail name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1C14" w14:textId="77777777" w:rsidR="008D02C9" w:rsidRPr="00C612CF" w:rsidRDefault="008D02C9" w:rsidP="002C0B9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F081" w14:textId="77777777" w:rsidR="008D02C9" w:rsidRPr="00C612CF" w:rsidRDefault="008D02C9" w:rsidP="002C0B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612CF">
              <w:rPr>
                <w:rFonts w:ascii="Arial" w:hAnsi="Arial" w:cs="Arial"/>
                <w:i/>
                <w:sz w:val="22"/>
                <w:szCs w:val="22"/>
              </w:rPr>
              <w:t>Please specify volume occupied by your vials if stored in bulk in a container such as a drum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320D" w14:textId="77777777" w:rsidR="008D02C9" w:rsidRPr="00C612CF" w:rsidRDefault="008D02C9" w:rsidP="002C0B96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29AF6CB" w14:textId="77777777" w:rsidR="00BE66BA" w:rsidRPr="00C612CF" w:rsidRDefault="00BE66BA" w:rsidP="00E62FCD">
      <w:pPr>
        <w:rPr>
          <w:rFonts w:ascii="Arial" w:hAnsi="Arial" w:cs="Arial"/>
          <w:sz w:val="22"/>
          <w:szCs w:val="22"/>
        </w:rPr>
      </w:pPr>
    </w:p>
    <w:sectPr w:rsidR="00BE66BA" w:rsidRPr="00C612CF" w:rsidSect="00BE66BA">
      <w:footerReference w:type="even" r:id="rId6"/>
      <w:foot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D4F10" w14:textId="77777777" w:rsidR="00806E47" w:rsidRDefault="00806E47">
      <w:r>
        <w:separator/>
      </w:r>
    </w:p>
  </w:endnote>
  <w:endnote w:type="continuationSeparator" w:id="0">
    <w:p w14:paraId="28301D9D" w14:textId="77777777" w:rsidR="00806E47" w:rsidRDefault="0080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E3562" w14:textId="77777777" w:rsidR="00BE66BA" w:rsidRDefault="00BE66BA" w:rsidP="00BE66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92CAF7" w14:textId="77777777" w:rsidR="00BE66BA" w:rsidRDefault="00BE66BA" w:rsidP="00BE66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CA93A" w14:textId="77777777" w:rsidR="00BE66BA" w:rsidRDefault="00BE66BA" w:rsidP="00BE66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B08AC" w14:textId="77777777" w:rsidR="00806E47" w:rsidRDefault="00806E47">
      <w:r>
        <w:separator/>
      </w:r>
    </w:p>
  </w:footnote>
  <w:footnote w:type="continuationSeparator" w:id="0">
    <w:p w14:paraId="0F9F9E72" w14:textId="77777777" w:rsidR="00806E47" w:rsidRDefault="00806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02"/>
    <w:rsid w:val="000B49A7"/>
    <w:rsid w:val="000E3E5A"/>
    <w:rsid w:val="00106494"/>
    <w:rsid w:val="00175BCE"/>
    <w:rsid w:val="001B6D7E"/>
    <w:rsid w:val="001D1847"/>
    <w:rsid w:val="001F2F15"/>
    <w:rsid w:val="0024382F"/>
    <w:rsid w:val="002C0B96"/>
    <w:rsid w:val="003F150D"/>
    <w:rsid w:val="004317C5"/>
    <w:rsid w:val="00446F82"/>
    <w:rsid w:val="004712C6"/>
    <w:rsid w:val="00483680"/>
    <w:rsid w:val="004E526A"/>
    <w:rsid w:val="0053370B"/>
    <w:rsid w:val="006303ED"/>
    <w:rsid w:val="00656133"/>
    <w:rsid w:val="00663ABC"/>
    <w:rsid w:val="00684237"/>
    <w:rsid w:val="0068615B"/>
    <w:rsid w:val="00701DAB"/>
    <w:rsid w:val="007238D4"/>
    <w:rsid w:val="0075700B"/>
    <w:rsid w:val="0077766A"/>
    <w:rsid w:val="00787751"/>
    <w:rsid w:val="00806E47"/>
    <w:rsid w:val="008C2B98"/>
    <w:rsid w:val="008D02C9"/>
    <w:rsid w:val="009E58C4"/>
    <w:rsid w:val="00A755B0"/>
    <w:rsid w:val="00B26E74"/>
    <w:rsid w:val="00B74F02"/>
    <w:rsid w:val="00B873B6"/>
    <w:rsid w:val="00BE66BA"/>
    <w:rsid w:val="00BE6F25"/>
    <w:rsid w:val="00C612CF"/>
    <w:rsid w:val="00C71060"/>
    <w:rsid w:val="00D6587A"/>
    <w:rsid w:val="00D817CA"/>
    <w:rsid w:val="00E3537C"/>
    <w:rsid w:val="00E62FCD"/>
    <w:rsid w:val="00E74034"/>
    <w:rsid w:val="00EB03B8"/>
    <w:rsid w:val="00F01240"/>
    <w:rsid w:val="00F10774"/>
    <w:rsid w:val="00F23EC8"/>
    <w:rsid w:val="00F35B7D"/>
    <w:rsid w:val="00FA69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ADB257"/>
  <w14:defaultImageDpi w14:val="300"/>
  <w15:chartTrackingRefBased/>
  <w15:docId w15:val="{1750FF17-F038-41D5-8343-F689B64A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F48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484A"/>
  </w:style>
  <w:style w:type="character" w:customStyle="1" w:styleId="eudoraheader">
    <w:name w:val="eudoraheader"/>
    <w:basedOn w:val="DefaultParagraphFont"/>
    <w:rsid w:val="00E96451"/>
  </w:style>
  <w:style w:type="paragraph" w:styleId="Header">
    <w:name w:val="header"/>
    <w:basedOn w:val="Normal"/>
    <w:link w:val="HeaderChar"/>
    <w:rsid w:val="00C612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612CF"/>
    <w:rPr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Volume of chemical waste produced during the 2007-2008 CCGS Amundsen Expedition</vt:lpstr>
      <vt:lpstr>Volume of chemical waste produced during the 2007-2008 CCGS Amundsen Expedition</vt:lpstr>
    </vt:vector>
  </TitlesOfParts>
  <Company>ArcticNet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of chemical waste produced during the 2007-2008 CCGS Amundsen Expedition</dc:title>
  <dc:subject/>
  <dc:creator>klevesque</dc:creator>
  <cp:keywords/>
  <dc:description/>
  <cp:lastModifiedBy>Anissa Merzouk</cp:lastModifiedBy>
  <cp:revision>9</cp:revision>
  <cp:lastPrinted>2009-04-29T13:27:00Z</cp:lastPrinted>
  <dcterms:created xsi:type="dcterms:W3CDTF">2020-06-11T12:48:00Z</dcterms:created>
  <dcterms:modified xsi:type="dcterms:W3CDTF">2024-04-07T17:00:00Z</dcterms:modified>
</cp:coreProperties>
</file>